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47" w:rsidRPr="00CD3B47" w:rsidRDefault="00CD3B47" w:rsidP="00CD3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CD3B47" w:rsidRPr="00CD3B47" w:rsidRDefault="00CD3B47" w:rsidP="00CD3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B47" w:rsidRPr="00CD3B47" w:rsidRDefault="00CD3B47" w:rsidP="00CD3B4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D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0462" w:rsidRDefault="00CD3B47" w:rsidP="00557556">
      <w:pPr>
        <w:numPr>
          <w:ilvl w:val="0"/>
          <w:numId w:val="2"/>
        </w:numPr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Мунчаев Ш. М. </w:t>
      </w:r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России</w:t>
      </w: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учебник / Ш.М. Мунчаев, В.М. Устинов. - 6-e изд.,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- М.: Норма: НИЦ ИНФРА-М, 2019. - 608 с.: 60x90 1/16. (переплет) ISBN 978-5-91768-566-3 - Режим доступа: http://znanium.com/catalog/product/488656 </w:t>
      </w:r>
    </w:p>
    <w:p w:rsidR="00470462" w:rsidRPr="00470462" w:rsidRDefault="00CD3B47" w:rsidP="00557556">
      <w:pPr>
        <w:numPr>
          <w:ilvl w:val="0"/>
          <w:numId w:val="2"/>
        </w:numPr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России: учебник для студентов вузов / под ред. Г.Б. Поляка. — 3-е изд., </w:t>
      </w:r>
      <w:proofErr w:type="spell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</w:t>
      </w:r>
      <w:proofErr w:type="gram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:</w:t>
      </w:r>
      <w:proofErr w:type="gram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ЮНИТИ-ДАНА, 2018. — 687 с: </w:t>
      </w:r>
      <w:proofErr w:type="spell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илл</w:t>
      </w:r>
      <w:proofErr w:type="spell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ISBN 978-5-238-01639-9. - Режим доступа: </w:t>
      </w:r>
      <w:hyperlink r:id="rId5" w:history="1">
        <w:r w:rsidR="00470462" w:rsidRPr="00470462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http://znanium.com/catalog/product/1028490</w:t>
        </w:r>
      </w:hyperlink>
    </w:p>
    <w:p w:rsidR="00CD3B47" w:rsidRPr="00CD3B47" w:rsidRDefault="00CD3B47" w:rsidP="00C34D8F">
      <w:pPr>
        <w:numPr>
          <w:ilvl w:val="0"/>
          <w:numId w:val="2"/>
        </w:numPr>
        <w:tabs>
          <w:tab w:val="left" w:pos="0"/>
          <w:tab w:val="left" w:pos="284"/>
        </w:tabs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Шишова Н. В. </w:t>
      </w:r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Отечественная история: учебник / Шишова Н. В., </w:t>
      </w:r>
      <w:proofErr w:type="spell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Мининкова</w:t>
      </w:r>
      <w:proofErr w:type="spell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В., </w:t>
      </w:r>
      <w:proofErr w:type="spell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Ушкалов</w:t>
      </w:r>
      <w:proofErr w:type="spell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А. - М.: ИНФРА-</w:t>
      </w:r>
      <w:proofErr w:type="gramStart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 Издательский</w:t>
      </w:r>
      <w:proofErr w:type="gramEnd"/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Дом, 2016. - 462 с.: ISBN 978-5-16-004480-4 - Режим доступа: http://znanium.com/catalog/product/541874</w:t>
      </w: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B47" w:rsidRPr="00CD3B47" w:rsidRDefault="00CD3B47" w:rsidP="00CD3B4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Кузнецов И. Н. </w:t>
      </w:r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Отечественная история</w:t>
      </w: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учебник / И.Н. Кузнецов. - М.: ИНФРА-М, 2013. - 639 с.: ISBN 978-5-16-004430-9 - Режим доступа: http://znanium.com/catalog/product/406952 </w:t>
      </w:r>
    </w:p>
    <w:p w:rsidR="00CD3B47" w:rsidRPr="00CD3B47" w:rsidRDefault="00CD3B47" w:rsidP="00CD3B47">
      <w:pPr>
        <w:numPr>
          <w:ilvl w:val="0"/>
          <w:numId w:val="2"/>
        </w:numPr>
        <w:spacing w:after="200" w:line="254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Зуев, М. Н.   История России: учеб. пособие для бакалавров [для студентов вузов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неистор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специальностей] / М. Н. Зуев. - 2-е изд.,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- М.: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2013. - 655 с. - (Бакалавр. Базовый курс. Гр.). </w:t>
      </w:r>
    </w:p>
    <w:p w:rsidR="00CD3B47" w:rsidRPr="00CD3B47" w:rsidRDefault="00CD3B47" w:rsidP="00CD3B4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России: учебник / А. С. Орлов [и др.]; МСК. гос. ун-т им. М. В. Ломоносова. - 4-е изд.,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- М.: Проспект, 2013. - 528 с. [и предыдущие издания]</w:t>
      </w:r>
    </w:p>
    <w:p w:rsidR="00CD3B47" w:rsidRPr="00CD3B47" w:rsidRDefault="00CD3B47" w:rsidP="00CD3B4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Деревянко, А. П.   История России: учеб. пособие. - 2-е изд.,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- М.: Проспект, 2007. - 560 с. </w:t>
      </w:r>
    </w:p>
    <w:p w:rsidR="00CD3B47" w:rsidRPr="00CD3B47" w:rsidRDefault="00CD3B47" w:rsidP="00CD3B4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Кириллов, В. В.</w:t>
      </w: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История </w:t>
      </w:r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: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вузов по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неист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специальностям. - </w:t>
      </w:r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- 661 с. - (Основы наук. Гр.).</w:t>
      </w:r>
    </w:p>
    <w:p w:rsidR="00CD3B47" w:rsidRPr="00CD3B47" w:rsidRDefault="00CD3B47" w:rsidP="00CD3B4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Пушкарев, С. Г. Обзор русской </w:t>
      </w:r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: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вузов. - </w:t>
      </w:r>
      <w:proofErr w:type="gramStart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 :</w:t>
      </w:r>
      <w:proofErr w:type="gramEnd"/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Кавказ. край, 1993. - 416 с. - (Книга для чтения по истории Отечества).</w:t>
      </w:r>
    </w:p>
    <w:p w:rsidR="00CD3B47" w:rsidRPr="00CD3B47" w:rsidRDefault="00CD3B47" w:rsidP="00AF5658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истории (периодическое издание)      </w:t>
      </w:r>
    </w:p>
    <w:p w:rsidR="00470462" w:rsidRPr="00470462" w:rsidRDefault="00470462" w:rsidP="004704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Интернет ресурсы.</w:t>
      </w:r>
      <w:bookmarkStart w:id="0" w:name="_GoBack"/>
      <w:bookmarkEnd w:id="0"/>
    </w:p>
    <w:p w:rsidR="00470462" w:rsidRPr="00470462" w:rsidRDefault="00470462" w:rsidP="004704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 xml:space="preserve">1. </w:t>
      </w:r>
      <w:hyperlink r:id="rId6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http://adjudant.ru/</w:t>
        </w:r>
      </w:hyperlink>
    </w:p>
    <w:p w:rsidR="00470462" w:rsidRPr="00470462" w:rsidRDefault="00470462" w:rsidP="0047046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 xml:space="preserve">2. </w:t>
      </w:r>
      <w:hyperlink r:id="rId7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http://hero-1812.narod.ru/</w:t>
        </w:r>
      </w:hyperlink>
    </w:p>
    <w:p w:rsidR="00470462" w:rsidRPr="00470462" w:rsidRDefault="00470462" w:rsidP="0047046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 xml:space="preserve">3. </w:t>
      </w:r>
      <w:hyperlink r:id="rId8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http://rus-hist.on.ufanet.ru/</w:t>
        </w:r>
      </w:hyperlink>
    </w:p>
    <w:p w:rsidR="00470462" w:rsidRPr="00470462" w:rsidRDefault="00470462" w:rsidP="0047046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 xml:space="preserve">4. </w:t>
      </w:r>
      <w:hyperlink r:id="rId9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http://www.tuad.nsk.ru/~history/index.html</w:t>
        </w:r>
      </w:hyperlink>
    </w:p>
    <w:p w:rsidR="00470462" w:rsidRPr="00470462" w:rsidRDefault="00470462" w:rsidP="004704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  <w:t xml:space="preserve">5. </w:t>
      </w:r>
      <w:hyperlink r:id="rId10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http://rusimper.narod.ru/</w:t>
        </w:r>
      </w:hyperlink>
    </w:p>
    <w:p w:rsidR="00470462" w:rsidRPr="00470462" w:rsidRDefault="00470462" w:rsidP="00470462">
      <w:pPr>
        <w:spacing w:after="20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  <w:r w:rsidRPr="00470462"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  <w:t xml:space="preserve">6. </w:t>
      </w:r>
      <w:hyperlink r:id="rId11" w:history="1">
        <w:r w:rsidRPr="00470462">
          <w:rPr>
            <w:rFonts w:ascii="Times New Roman" w:eastAsia="Times New Roman" w:hAnsi="Times New Roman" w:cs="Times New Roman"/>
            <w:caps/>
            <w:sz w:val="24"/>
            <w:szCs w:val="24"/>
            <w:lang w:val="en-US" w:eastAsia="ru-RU"/>
          </w:rPr>
          <w:t>http://www.cccp.narod.ru/</w:t>
        </w:r>
      </w:hyperlink>
    </w:p>
    <w:p w:rsidR="00AC62E2" w:rsidRPr="00470462" w:rsidRDefault="00AC62E2">
      <w:pPr>
        <w:rPr>
          <w:lang w:val="en-US"/>
        </w:rPr>
      </w:pPr>
    </w:p>
    <w:sectPr w:rsidR="00AC62E2" w:rsidRPr="0047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4A9"/>
    <w:multiLevelType w:val="hybridMultilevel"/>
    <w:tmpl w:val="290638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D14CF0"/>
    <w:multiLevelType w:val="hybridMultilevel"/>
    <w:tmpl w:val="B5BC8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F0"/>
    <w:rsid w:val="00470462"/>
    <w:rsid w:val="00A403F0"/>
    <w:rsid w:val="00AC62E2"/>
    <w:rsid w:val="00CD3B47"/>
    <w:rsid w:val="00F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B33"/>
  <w15:chartTrackingRefBased/>
  <w15:docId w15:val="{D4634C03-E073-4CA8-A581-AF720096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-hist.on.ufane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ero-1812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judant.ru/" TargetMode="External"/><Relationship Id="rId11" Type="http://schemas.openxmlformats.org/officeDocument/2006/relationships/hyperlink" Target="http://www.cccp.narod.ru/" TargetMode="External"/><Relationship Id="rId5" Type="http://schemas.openxmlformats.org/officeDocument/2006/relationships/hyperlink" Target="http://znanium.com/catalog/product/1028490" TargetMode="External"/><Relationship Id="rId10" Type="http://schemas.openxmlformats.org/officeDocument/2006/relationships/hyperlink" Target="http://rusimper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ad.nsk.ru/~history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User`</dc:creator>
  <cp:keywords/>
  <dc:description/>
  <cp:lastModifiedBy>User`</cp:lastModifiedBy>
  <cp:revision>5</cp:revision>
  <dcterms:created xsi:type="dcterms:W3CDTF">2020-03-26T07:00:00Z</dcterms:created>
  <dcterms:modified xsi:type="dcterms:W3CDTF">2020-03-26T07:03:00Z</dcterms:modified>
</cp:coreProperties>
</file>